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214C73" w14:textId="77777777" w:rsidR="007C6462" w:rsidRPr="00056B24" w:rsidRDefault="006E295F" w:rsidP="007C6462">
      <w:pPr>
        <w:spacing w:line="240" w:lineRule="auto"/>
        <w:contextualSpacing/>
        <w:jc w:val="center"/>
        <w:rPr>
          <w:rFonts w:ascii="Times New Roman" w:hAnsi="Times New Roman"/>
        </w:rPr>
      </w:pPr>
      <w:r>
        <w:rPr>
          <w:rFonts w:ascii="Times New Roman" w:hAnsi="Times New Roman"/>
          <w:noProof/>
          <w:lang w:val="en-US" w:eastAsia="en-US"/>
        </w:rPr>
        <mc:AlternateContent>
          <mc:Choice Requires="wps">
            <w:drawing>
              <wp:anchor distT="0" distB="0" distL="114300" distR="114300" simplePos="0" relativeHeight="251658752" behindDoc="0" locked="0" layoutInCell="1" allowOverlap="1" wp14:anchorId="571D7452" wp14:editId="2004472E">
                <wp:simplePos x="0" y="0"/>
                <wp:positionH relativeFrom="column">
                  <wp:posOffset>-225425</wp:posOffset>
                </wp:positionH>
                <wp:positionV relativeFrom="paragraph">
                  <wp:posOffset>-112395</wp:posOffset>
                </wp:positionV>
                <wp:extent cx="274320" cy="1036955"/>
                <wp:effectExtent l="0" t="0" r="12065" b="10795"/>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036955"/>
                        </a:xfrm>
                        <a:prstGeom prst="rect">
                          <a:avLst/>
                        </a:prstGeom>
                        <a:solidFill>
                          <a:srgbClr val="FFFFFF"/>
                        </a:solidFill>
                        <a:ln w="9525">
                          <a:solidFill>
                            <a:srgbClr val="FFFFFF"/>
                          </a:solidFill>
                          <a:miter lim="800000"/>
                          <a:headEnd/>
                          <a:tailEnd/>
                        </a:ln>
                      </wps:spPr>
                      <wps:txbx>
                        <w:txbxContent>
                          <w:p w14:paraId="2951F044" w14:textId="77777777" w:rsidR="00592E8F" w:rsidRDefault="00592E8F"/>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571D7452" id="_x0000_t202" coordsize="21600,21600" o:spt="202" path="m,l,21600r21600,l21600,xe">
                <v:stroke joinstyle="miter"/>
                <v:path gradientshapeok="t" o:connecttype="rect"/>
              </v:shapetype>
              <v:shape id="Text Box 5" o:spid="_x0000_s1026" type="#_x0000_t202" style="position:absolute;left:0;text-align:left;margin-left:-17.75pt;margin-top:-8.85pt;width:21.6pt;height:81.65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" strokecolor="white">
                <v:textbox>
                  <w:txbxContent>
                    <w:p w14:paraId="2951F044" w14:textId="77777777" w:rsidR="00592E8F" w:rsidRDefault="00592E8F"/>
                  </w:txbxContent>
                </v:textbox>
              </v:shape>
            </w:pict>
          </mc:Fallback>
        </mc:AlternateContent>
      </w:r>
      <w:r w:rsidR="00DF4B98" w:rsidRPr="00056B24">
        <w:rPr>
          <w:rFonts w:ascii="Times New Roman" w:hAnsi="Times New Roman"/>
          <w:noProof/>
          <w:lang w:val="en-US" w:eastAsia="en-US"/>
        </w:rPr>
        <w:drawing>
          <wp:anchor distT="0" distB="0" distL="114300" distR="114300" simplePos="0" relativeHeight="251656704" behindDoc="0" locked="0" layoutInCell="1" allowOverlap="1" wp14:anchorId="5F2B7DEF" wp14:editId="228B2BF1">
            <wp:simplePos x="0" y="0"/>
            <wp:positionH relativeFrom="column">
              <wp:posOffset>3314700</wp:posOffset>
            </wp:positionH>
            <wp:positionV relativeFrom="paragraph">
              <wp:posOffset>571500</wp:posOffset>
            </wp:positionV>
            <wp:extent cx="2621915" cy="57150"/>
            <wp:effectExtent l="19050" t="0" r="6985" b="0"/>
            <wp:wrapNone/>
            <wp:docPr id="5" name="Picture 1" descr="vijZ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jZT.jpg"/>
                    <pic:cNvPicPr>
                      <a:picLocks noChangeAspect="1" noChangeArrowheads="1"/>
                    </pic:cNvPicPr>
                  </pic:nvPicPr>
                  <pic:blipFill>
                    <a:blip r:embed="rId8" cstate="print"/>
                    <a:srcRect l="62646" t="7062" b="90073"/>
                    <a:stretch>
                      <a:fillRect/>
                    </a:stretch>
                  </pic:blipFill>
                  <pic:spPr bwMode="auto">
                    <a:xfrm>
                      <a:off x="0" y="0"/>
                      <a:ext cx="2621915" cy="57150"/>
                    </a:xfrm>
                    <a:prstGeom prst="rect">
                      <a:avLst/>
                    </a:prstGeom>
                    <a:noFill/>
                    <a:ln w="9525">
                      <a:noFill/>
                      <a:miter lim="800000"/>
                      <a:headEnd/>
                      <a:tailEnd/>
                    </a:ln>
                  </pic:spPr>
                </pic:pic>
              </a:graphicData>
            </a:graphic>
          </wp:anchor>
        </w:drawing>
      </w:r>
      <w:r w:rsidR="007C6462" w:rsidRPr="00056B24">
        <w:rPr>
          <w:rFonts w:ascii="Times New Roman" w:hAnsi="Times New Roman"/>
        </w:rPr>
        <w:t xml:space="preserve">      </w:t>
      </w:r>
      <w:r w:rsidR="00DF4B98" w:rsidRPr="00056B24">
        <w:rPr>
          <w:rFonts w:ascii="Times New Roman" w:hAnsi="Times New Roman"/>
          <w:noProof/>
          <w:lang w:val="en-US" w:eastAsia="en-US"/>
        </w:rPr>
        <w:drawing>
          <wp:inline distT="0" distB="0" distL="0" distR="0" wp14:anchorId="50218887" wp14:editId="317F83ED">
            <wp:extent cx="504825" cy="66675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lum bright="6000" contrast="6000"/>
                    </a:blip>
                    <a:srcRect/>
                    <a:stretch>
                      <a:fillRect/>
                    </a:stretch>
                  </pic:blipFill>
                  <pic:spPr bwMode="auto">
                    <a:xfrm>
                      <a:off x="0" y="0"/>
                      <a:ext cx="504825" cy="666750"/>
                    </a:xfrm>
                    <a:prstGeom prst="rect">
                      <a:avLst/>
                    </a:prstGeom>
                    <a:noFill/>
                    <a:ln w="9525">
                      <a:noFill/>
                      <a:miter lim="800000"/>
                      <a:headEnd/>
                      <a:tailEnd/>
                    </a:ln>
                  </pic:spPr>
                </pic:pic>
              </a:graphicData>
            </a:graphic>
          </wp:inline>
        </w:drawing>
      </w:r>
      <w:r w:rsidR="00DF4B98" w:rsidRPr="00056B24">
        <w:rPr>
          <w:rFonts w:ascii="Times New Roman" w:hAnsi="Times New Roman"/>
          <w:noProof/>
          <w:lang w:val="en-US" w:eastAsia="en-US"/>
        </w:rPr>
        <w:drawing>
          <wp:anchor distT="0" distB="0" distL="114300" distR="114300" simplePos="0" relativeHeight="251657728" behindDoc="0" locked="0" layoutInCell="1" allowOverlap="1" wp14:anchorId="03F4EF9F" wp14:editId="6699560A">
            <wp:simplePos x="0" y="0"/>
            <wp:positionH relativeFrom="column">
              <wp:posOffset>63500</wp:posOffset>
            </wp:positionH>
            <wp:positionV relativeFrom="paragraph">
              <wp:posOffset>582295</wp:posOffset>
            </wp:positionV>
            <wp:extent cx="2611755" cy="47625"/>
            <wp:effectExtent l="19050" t="0" r="0" b="0"/>
            <wp:wrapNone/>
            <wp:docPr id="4" name="Picture 1" descr="vijZ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jZT.jpg"/>
                    <pic:cNvPicPr>
                      <a:picLocks noChangeAspect="1" noChangeArrowheads="1"/>
                    </pic:cNvPicPr>
                  </pic:nvPicPr>
                  <pic:blipFill>
                    <a:blip r:embed="rId10" cstate="print"/>
                    <a:srcRect t="7062" r="62646" b="90073"/>
                    <a:stretch>
                      <a:fillRect/>
                    </a:stretch>
                  </pic:blipFill>
                  <pic:spPr bwMode="auto">
                    <a:xfrm>
                      <a:off x="0" y="0"/>
                      <a:ext cx="2611755" cy="47625"/>
                    </a:xfrm>
                    <a:prstGeom prst="rect">
                      <a:avLst/>
                    </a:prstGeom>
                    <a:noFill/>
                    <a:ln w="9525">
                      <a:noFill/>
                      <a:miter lim="800000"/>
                      <a:headEnd/>
                      <a:tailEnd/>
                    </a:ln>
                  </pic:spPr>
                </pic:pic>
              </a:graphicData>
            </a:graphic>
          </wp:anchor>
        </w:drawing>
      </w:r>
    </w:p>
    <w:p w14:paraId="7C7EB728" w14:textId="77777777" w:rsidR="007C6462" w:rsidRPr="00056B24" w:rsidRDefault="007C6462" w:rsidP="007C6462">
      <w:pPr>
        <w:spacing w:line="240" w:lineRule="auto"/>
        <w:contextualSpacing/>
        <w:jc w:val="center"/>
        <w:rPr>
          <w:rFonts w:ascii="Times New Roman" w:hAnsi="Times New Roman"/>
          <w:bCs/>
          <w:smallCaps/>
          <w:spacing w:val="26"/>
          <w:sz w:val="16"/>
          <w:szCs w:val="16"/>
        </w:rPr>
      </w:pPr>
      <w:r w:rsidRPr="00056B24">
        <w:rPr>
          <w:rFonts w:ascii="Times New Roman" w:hAnsi="Times New Roman"/>
          <w:smallCaps/>
          <w:spacing w:val="26"/>
          <w:sz w:val="16"/>
          <w:szCs w:val="16"/>
        </w:rPr>
        <w:t>R E P U B L I K A   E   S H Q I P Ë R I S Ë</w:t>
      </w:r>
    </w:p>
    <w:p w14:paraId="24458281" w14:textId="77777777" w:rsidR="007C6462" w:rsidRPr="00056B24" w:rsidRDefault="007C6462" w:rsidP="007C6462">
      <w:pPr>
        <w:spacing w:line="240" w:lineRule="auto"/>
        <w:contextualSpacing/>
        <w:jc w:val="center"/>
        <w:rPr>
          <w:rFonts w:ascii="Times New Roman" w:hAnsi="Times New Roman"/>
          <w:sz w:val="2"/>
          <w:szCs w:val="2"/>
        </w:rPr>
      </w:pPr>
    </w:p>
    <w:p w14:paraId="19AC43D7" w14:textId="77777777" w:rsidR="003D0F55" w:rsidRDefault="00EA6A3B" w:rsidP="00DF4B98">
      <w:pPr>
        <w:spacing w:line="240" w:lineRule="auto"/>
        <w:contextualSpacing/>
        <w:jc w:val="center"/>
        <w:rPr>
          <w:rStyle w:val="BookTitle"/>
          <w:rFonts w:ascii="Times New Roman" w:hAnsi="Times New Roman"/>
          <w:sz w:val="28"/>
          <w:szCs w:val="28"/>
        </w:rPr>
      </w:pPr>
      <w:r w:rsidRPr="00056B24">
        <w:rPr>
          <w:rStyle w:val="BookTitle"/>
          <w:rFonts w:ascii="Times New Roman" w:hAnsi="Times New Roman"/>
          <w:sz w:val="28"/>
          <w:szCs w:val="28"/>
        </w:rPr>
        <w:t>Bashkia Tropoje</w:t>
      </w:r>
    </w:p>
    <w:p w14:paraId="00B352B2" w14:textId="1FAF1FF6" w:rsidR="00FF31B3" w:rsidRPr="00056B24" w:rsidRDefault="00FB2B8E" w:rsidP="00DF4B98">
      <w:pPr>
        <w:spacing w:line="240" w:lineRule="auto"/>
        <w:contextualSpacing/>
        <w:jc w:val="center"/>
        <w:rPr>
          <w:rFonts w:ascii="Times New Roman" w:hAnsi="Times New Roman"/>
          <w:b/>
          <w:bCs/>
          <w:smallCaps/>
          <w:spacing w:val="5"/>
          <w:sz w:val="28"/>
          <w:szCs w:val="28"/>
        </w:rPr>
      </w:pPr>
      <w:r>
        <w:rPr>
          <w:rStyle w:val="BookTitle"/>
          <w:rFonts w:ascii="Times New Roman" w:hAnsi="Times New Roman"/>
          <w:sz w:val="28"/>
          <w:szCs w:val="28"/>
        </w:rPr>
        <w:t xml:space="preserve"> </w:t>
      </w:r>
      <w:r w:rsidR="00FF31B3">
        <w:rPr>
          <w:rStyle w:val="BookTitle"/>
          <w:rFonts w:ascii="Times New Roman" w:hAnsi="Times New Roman"/>
          <w:sz w:val="28"/>
          <w:szCs w:val="28"/>
        </w:rPr>
        <w:t>KESHILLI</w:t>
      </w:r>
      <w:r w:rsidR="00004D3D">
        <w:rPr>
          <w:rStyle w:val="BookTitle"/>
          <w:rFonts w:ascii="Times New Roman" w:hAnsi="Times New Roman"/>
          <w:sz w:val="28"/>
          <w:szCs w:val="28"/>
        </w:rPr>
        <w:t xml:space="preserve">  BASHKIAK</w:t>
      </w:r>
      <w:r w:rsidR="00FF31B3">
        <w:rPr>
          <w:rStyle w:val="BookTitle"/>
          <w:rFonts w:ascii="Times New Roman" w:hAnsi="Times New Roman"/>
          <w:sz w:val="28"/>
          <w:szCs w:val="28"/>
        </w:rPr>
        <w:t xml:space="preserve"> </w:t>
      </w:r>
      <w:r w:rsidR="00AD248B">
        <w:rPr>
          <w:rStyle w:val="BookTitle"/>
          <w:rFonts w:ascii="Times New Roman" w:hAnsi="Times New Roman"/>
          <w:sz w:val="28"/>
          <w:szCs w:val="28"/>
        </w:rPr>
        <w:br/>
        <w:t xml:space="preserve">komisioni </w:t>
      </w:r>
      <w:r w:rsidR="00770B3E">
        <w:rPr>
          <w:rStyle w:val="BookTitle"/>
          <w:rFonts w:ascii="Times New Roman" w:hAnsi="Times New Roman"/>
          <w:sz w:val="28"/>
          <w:szCs w:val="28"/>
        </w:rPr>
        <w:t>i verifikimit të procesverbalit</w:t>
      </w:r>
    </w:p>
    <w:p w14:paraId="29FF628E" w14:textId="4C2FE173" w:rsidR="00FB2B8E" w:rsidRDefault="00FB2B8E" w:rsidP="000A1ADC">
      <w:pPr>
        <w:rPr>
          <w:rFonts w:ascii="Times New Roman" w:hAnsi="Times New Roman"/>
          <w:szCs w:val="18"/>
          <w:lang w:bidi="en-US"/>
        </w:rPr>
      </w:pPr>
      <w:r>
        <w:rPr>
          <w:rFonts w:ascii="Times New Roman" w:hAnsi="Times New Roman"/>
          <w:szCs w:val="18"/>
          <w:lang w:bidi="en-US"/>
        </w:rPr>
        <w:t>Sot me dat</w:t>
      </w:r>
      <w:r w:rsidR="003476CC">
        <w:rPr>
          <w:rFonts w:ascii="Times New Roman" w:hAnsi="Times New Roman"/>
          <w:szCs w:val="18"/>
          <w:lang w:bidi="en-US"/>
        </w:rPr>
        <w:t>ë</w:t>
      </w:r>
      <w:r w:rsidR="00546AE7">
        <w:rPr>
          <w:rFonts w:ascii="Times New Roman" w:hAnsi="Times New Roman"/>
          <w:szCs w:val="18"/>
          <w:lang w:bidi="en-US"/>
        </w:rPr>
        <w:t xml:space="preserve"> </w:t>
      </w:r>
      <w:r w:rsidR="00F45895">
        <w:rPr>
          <w:rFonts w:ascii="Times New Roman" w:hAnsi="Times New Roman"/>
          <w:szCs w:val="18"/>
          <w:lang w:bidi="en-US"/>
        </w:rPr>
        <w:t>29.</w:t>
      </w:r>
      <w:r w:rsidR="00546AE7">
        <w:rPr>
          <w:rFonts w:ascii="Times New Roman" w:hAnsi="Times New Roman"/>
          <w:szCs w:val="18"/>
          <w:lang w:bidi="en-US"/>
        </w:rPr>
        <w:t>0</w:t>
      </w:r>
      <w:r w:rsidR="00F45895">
        <w:rPr>
          <w:rFonts w:ascii="Times New Roman" w:hAnsi="Times New Roman"/>
          <w:szCs w:val="18"/>
          <w:lang w:bidi="en-US"/>
        </w:rPr>
        <w:t>5</w:t>
      </w:r>
      <w:r w:rsidR="00546AE7">
        <w:rPr>
          <w:rFonts w:ascii="Times New Roman" w:hAnsi="Times New Roman"/>
          <w:szCs w:val="18"/>
          <w:lang w:bidi="en-US"/>
        </w:rPr>
        <w:t>.2025</w:t>
      </w:r>
      <w:r>
        <w:rPr>
          <w:rFonts w:ascii="Times New Roman" w:hAnsi="Times New Roman"/>
          <w:szCs w:val="18"/>
          <w:lang w:bidi="en-US"/>
        </w:rPr>
        <w:t xml:space="preserve"> n</w:t>
      </w:r>
      <w:r w:rsidR="003476CC">
        <w:rPr>
          <w:rFonts w:ascii="Times New Roman" w:hAnsi="Times New Roman"/>
          <w:szCs w:val="18"/>
          <w:lang w:bidi="en-US"/>
        </w:rPr>
        <w:t>ë</w:t>
      </w:r>
      <w:r>
        <w:rPr>
          <w:rFonts w:ascii="Times New Roman" w:hAnsi="Times New Roman"/>
          <w:szCs w:val="18"/>
          <w:lang w:bidi="en-US"/>
        </w:rPr>
        <w:t xml:space="preserve"> or</w:t>
      </w:r>
      <w:r w:rsidR="003476CC">
        <w:rPr>
          <w:rFonts w:ascii="Times New Roman" w:hAnsi="Times New Roman"/>
          <w:szCs w:val="18"/>
          <w:lang w:bidi="en-US"/>
        </w:rPr>
        <w:t>ë</w:t>
      </w:r>
      <w:r w:rsidR="009303B1">
        <w:rPr>
          <w:rFonts w:ascii="Times New Roman" w:hAnsi="Times New Roman"/>
          <w:szCs w:val="18"/>
          <w:lang w:bidi="en-US"/>
        </w:rPr>
        <w:t>n 10</w:t>
      </w:r>
      <w:r>
        <w:rPr>
          <w:rFonts w:ascii="Times New Roman" w:hAnsi="Times New Roman"/>
          <w:szCs w:val="18"/>
          <w:lang w:bidi="en-US"/>
        </w:rPr>
        <w:t>:00 n</w:t>
      </w:r>
      <w:r w:rsidR="003476CC">
        <w:rPr>
          <w:rFonts w:ascii="Times New Roman" w:hAnsi="Times New Roman"/>
          <w:szCs w:val="18"/>
          <w:lang w:bidi="en-US"/>
        </w:rPr>
        <w:t>ë</w:t>
      </w:r>
      <w:r>
        <w:rPr>
          <w:rFonts w:ascii="Times New Roman" w:hAnsi="Times New Roman"/>
          <w:szCs w:val="18"/>
          <w:lang w:bidi="en-US"/>
        </w:rPr>
        <w:t xml:space="preserve"> sall</w:t>
      </w:r>
      <w:r w:rsidR="003476CC">
        <w:rPr>
          <w:rFonts w:ascii="Times New Roman" w:hAnsi="Times New Roman"/>
          <w:szCs w:val="18"/>
          <w:lang w:bidi="en-US"/>
        </w:rPr>
        <w:t>ë</w:t>
      </w:r>
      <w:r>
        <w:rPr>
          <w:rFonts w:ascii="Times New Roman" w:hAnsi="Times New Roman"/>
          <w:szCs w:val="18"/>
          <w:lang w:bidi="en-US"/>
        </w:rPr>
        <w:t>n e K</w:t>
      </w:r>
      <w:r w:rsidR="003476CC">
        <w:rPr>
          <w:rFonts w:ascii="Times New Roman" w:hAnsi="Times New Roman"/>
          <w:szCs w:val="18"/>
          <w:lang w:bidi="en-US"/>
        </w:rPr>
        <w:t>ë</w:t>
      </w:r>
      <w:r w:rsidR="00F50A38">
        <w:rPr>
          <w:rFonts w:ascii="Times New Roman" w:hAnsi="Times New Roman"/>
          <w:szCs w:val="18"/>
          <w:lang w:bidi="en-US"/>
        </w:rPr>
        <w:t xml:space="preserve">shillit u mbajt mbledha e </w:t>
      </w:r>
      <w:r w:rsidR="00DE1631">
        <w:rPr>
          <w:rFonts w:ascii="Times New Roman" w:hAnsi="Times New Roman"/>
          <w:szCs w:val="18"/>
          <w:lang w:bidi="en-US"/>
        </w:rPr>
        <w:t>radhes</w:t>
      </w:r>
      <w:r>
        <w:rPr>
          <w:rFonts w:ascii="Times New Roman" w:hAnsi="Times New Roman"/>
          <w:szCs w:val="18"/>
          <w:lang w:bidi="en-US"/>
        </w:rPr>
        <w:t xml:space="preserve"> me ket</w:t>
      </w:r>
      <w:r w:rsidR="003476CC">
        <w:rPr>
          <w:rFonts w:ascii="Times New Roman" w:hAnsi="Times New Roman"/>
          <w:szCs w:val="18"/>
          <w:lang w:bidi="en-US"/>
        </w:rPr>
        <w:t>ë</w:t>
      </w:r>
      <w:r>
        <w:rPr>
          <w:rFonts w:ascii="Times New Roman" w:hAnsi="Times New Roman"/>
          <w:szCs w:val="18"/>
          <w:lang w:bidi="en-US"/>
        </w:rPr>
        <w:t xml:space="preserve"> rend dit</w:t>
      </w:r>
      <w:r w:rsidR="003476CC">
        <w:rPr>
          <w:rFonts w:ascii="Times New Roman" w:hAnsi="Times New Roman"/>
          <w:szCs w:val="18"/>
          <w:lang w:bidi="en-US"/>
        </w:rPr>
        <w:t>ë</w:t>
      </w:r>
      <w:r w:rsidR="00F50A38">
        <w:rPr>
          <w:rFonts w:ascii="Times New Roman" w:hAnsi="Times New Roman"/>
          <w:szCs w:val="18"/>
          <w:lang w:bidi="en-US"/>
        </w:rPr>
        <w:t xml:space="preserve"> (Nr</w:t>
      </w:r>
      <w:r w:rsidR="00F45895">
        <w:rPr>
          <w:rFonts w:ascii="Times New Roman" w:hAnsi="Times New Roman"/>
          <w:szCs w:val="18"/>
          <w:lang w:bidi="en-US"/>
        </w:rPr>
        <w:t xml:space="preserve"> 2333 </w:t>
      </w:r>
      <w:r w:rsidR="00F50A38">
        <w:rPr>
          <w:rFonts w:ascii="Times New Roman" w:hAnsi="Times New Roman"/>
          <w:szCs w:val="18"/>
          <w:lang w:bidi="en-US"/>
        </w:rPr>
        <w:t>Prot Dt</w:t>
      </w:r>
      <w:r w:rsidR="00F45895">
        <w:rPr>
          <w:rFonts w:ascii="Times New Roman" w:hAnsi="Times New Roman"/>
          <w:szCs w:val="18"/>
          <w:lang w:bidi="en-US"/>
        </w:rPr>
        <w:t xml:space="preserve"> </w:t>
      </w:r>
      <w:r w:rsidR="00F50A38">
        <w:rPr>
          <w:rFonts w:ascii="Times New Roman" w:hAnsi="Times New Roman"/>
          <w:szCs w:val="18"/>
          <w:lang w:bidi="en-US"/>
        </w:rPr>
        <w:t>2</w:t>
      </w:r>
      <w:r w:rsidR="00F45895">
        <w:rPr>
          <w:rFonts w:ascii="Times New Roman" w:hAnsi="Times New Roman"/>
          <w:szCs w:val="18"/>
          <w:lang w:bidi="en-US"/>
        </w:rPr>
        <w:t>3.05</w:t>
      </w:r>
      <w:r w:rsidR="00F50A38">
        <w:rPr>
          <w:rFonts w:ascii="Times New Roman" w:hAnsi="Times New Roman"/>
          <w:szCs w:val="18"/>
          <w:lang w:bidi="en-US"/>
        </w:rPr>
        <w:t>.2025)</w:t>
      </w:r>
      <w:r w:rsidR="00770B3E">
        <w:rPr>
          <w:rFonts w:ascii="Times New Roman" w:hAnsi="Times New Roman"/>
          <w:szCs w:val="18"/>
          <w:lang w:bidi="en-US"/>
        </w:rPr>
        <w:t xml:space="preserve">: </w:t>
      </w:r>
      <w:r w:rsidR="0037366C">
        <w:rPr>
          <w:rFonts w:ascii="Times New Roman" w:hAnsi="Times New Roman"/>
          <w:szCs w:val="18"/>
          <w:lang w:bidi="en-US"/>
        </w:rPr>
        <w:br/>
      </w:r>
      <w:r w:rsidR="00F45895">
        <w:rPr>
          <w:rFonts w:ascii="Times New Roman" w:hAnsi="Times New Roman"/>
          <w:szCs w:val="18"/>
          <w:lang w:bidi="en-US"/>
        </w:rPr>
        <w:t>1. Kerkesa</w:t>
      </w:r>
      <w:r w:rsidR="00F45895">
        <w:rPr>
          <w:rFonts w:ascii="Times New Roman" w:hAnsi="Times New Roman"/>
          <w:szCs w:val="18"/>
          <w:lang w:bidi="en-US"/>
        </w:rPr>
        <w:br/>
        <w:t>2</w:t>
      </w:r>
      <w:r w:rsidR="0037366C" w:rsidRPr="0037366C">
        <w:rPr>
          <w:rFonts w:ascii="Times New Roman" w:hAnsi="Times New Roman"/>
          <w:szCs w:val="18"/>
          <w:lang w:bidi="en-US"/>
        </w:rPr>
        <w:t>.Miratimi i procesverbalit të mbledhje</w:t>
      </w:r>
      <w:r w:rsidR="00F45895">
        <w:rPr>
          <w:rFonts w:ascii="Times New Roman" w:hAnsi="Times New Roman"/>
          <w:szCs w:val="18"/>
          <w:lang w:bidi="en-US"/>
        </w:rPr>
        <w:t>s datë 24.04.2025</w:t>
      </w:r>
      <w:r w:rsidR="0037366C" w:rsidRPr="0037366C">
        <w:rPr>
          <w:rFonts w:ascii="Times New Roman" w:hAnsi="Times New Roman"/>
          <w:szCs w:val="18"/>
          <w:lang w:bidi="en-US"/>
        </w:rPr>
        <w:t>.</w:t>
      </w:r>
      <w:r w:rsidR="00F45895">
        <w:rPr>
          <w:rFonts w:ascii="Times New Roman" w:hAnsi="Times New Roman"/>
          <w:szCs w:val="18"/>
          <w:lang w:bidi="en-US"/>
        </w:rPr>
        <w:br/>
        <w:t>3.Per dhenien e ndihmes ekonomike nga fondi 6% Prill 2025.</w:t>
      </w:r>
      <w:r w:rsidR="00F45895">
        <w:rPr>
          <w:rFonts w:ascii="Times New Roman" w:hAnsi="Times New Roman"/>
          <w:szCs w:val="18"/>
          <w:lang w:bidi="en-US"/>
        </w:rPr>
        <w:br/>
        <w:t>4.Per miratimin e tavaneve pergatitore te shpenzimeve te Programit Buxhetor Afatmesem 2026-2028 per Bashkine Tropoje.</w:t>
      </w:r>
      <w:r w:rsidR="00F45895">
        <w:rPr>
          <w:rFonts w:ascii="Times New Roman" w:hAnsi="Times New Roman"/>
          <w:szCs w:val="18"/>
          <w:lang w:bidi="en-US"/>
        </w:rPr>
        <w:br/>
        <w:t>5. Mbi propozimin per shqyrtim dhe miratim nga Keshilli Bashkiak te “Planit per parandalimin dhe masat qe duhet marre per mbrojtjen e pyjeve nga zjarri per vitin 2025”.</w:t>
      </w:r>
      <w:r w:rsidR="00F45895">
        <w:rPr>
          <w:rFonts w:ascii="Times New Roman" w:hAnsi="Times New Roman"/>
          <w:szCs w:val="18"/>
          <w:lang w:bidi="en-US"/>
        </w:rPr>
        <w:br/>
        <w:t>6.Per miratimin elistes se te pa streheve (shtese).</w:t>
      </w:r>
      <w:r w:rsidR="00F45895">
        <w:rPr>
          <w:rFonts w:ascii="Times New Roman" w:hAnsi="Times New Roman"/>
          <w:szCs w:val="18"/>
          <w:lang w:bidi="en-US"/>
        </w:rPr>
        <w:br/>
        <w:t>7.Per miratimin e cmimit te qerase per ish Hotelim e punetoreve.</w:t>
      </w:r>
      <w:r w:rsidR="00F45895">
        <w:rPr>
          <w:rFonts w:ascii="Times New Roman" w:hAnsi="Times New Roman"/>
          <w:szCs w:val="18"/>
          <w:lang w:bidi="en-US"/>
        </w:rPr>
        <w:br/>
        <w:t xml:space="preserve">8. Te ndryshme. </w:t>
      </w:r>
      <w:r w:rsidR="00F45895">
        <w:rPr>
          <w:rFonts w:ascii="Times New Roman" w:hAnsi="Times New Roman"/>
          <w:szCs w:val="18"/>
          <w:lang w:bidi="en-US"/>
        </w:rPr>
        <w:br/>
        <w:t>Moren pjese ne mbledhje: 1. Kryetari Arber Çakraj, 2.</w:t>
      </w:r>
      <w:r w:rsidR="00F42026">
        <w:rPr>
          <w:rFonts w:ascii="Times New Roman" w:hAnsi="Times New Roman"/>
          <w:szCs w:val="18"/>
          <w:lang w:bidi="en-US"/>
        </w:rPr>
        <w:t>Besjan Gjonaj, 3. Shote Bashaj, 4. Sonila Nezaj, 5. Granit Kurmekaj, 6. Rozana Ahmetaj, 7. Arben Zeneli, 8.Shkelzen Oruci, 9.Arben Kerrnaja, 10. Adem Dushi, 11. Imer Hoxha, 12. Afrim Brahaj, 13. Tahir Tahiraj, 14. Vjollca Oruci. 15. Adriatik Sallahu.</w:t>
      </w:r>
      <w:r w:rsidR="00F42026">
        <w:rPr>
          <w:rFonts w:ascii="Times New Roman" w:hAnsi="Times New Roman"/>
          <w:szCs w:val="18"/>
          <w:lang w:bidi="en-US"/>
        </w:rPr>
        <w:br/>
        <w:t>-Korumi per vashdimin e mbledhjes eshte arritur, Kryetari hap mbledhjen.</w:t>
      </w:r>
      <w:r w:rsidR="00F42026">
        <w:rPr>
          <w:rFonts w:ascii="Times New Roman" w:hAnsi="Times New Roman"/>
          <w:szCs w:val="18"/>
          <w:lang w:bidi="en-US"/>
        </w:rPr>
        <w:br/>
        <w:t>- A.Cakraj: Lexon rendin e dites.</w:t>
      </w:r>
      <w:r w:rsidR="00F42026">
        <w:rPr>
          <w:rFonts w:ascii="Times New Roman" w:hAnsi="Times New Roman"/>
          <w:szCs w:val="18"/>
          <w:lang w:bidi="en-US"/>
        </w:rPr>
        <w:br/>
        <w:t>- Hidhet ne votim 11 vota pro miratohet.</w:t>
      </w:r>
      <w:r w:rsidR="00F42026">
        <w:rPr>
          <w:rFonts w:ascii="Times New Roman" w:hAnsi="Times New Roman"/>
          <w:szCs w:val="18"/>
          <w:lang w:bidi="en-US"/>
        </w:rPr>
        <w:br/>
        <w:t>- Per piken e pare, E.Gjongecaj (sekretari) nuk ka kerkesa, eshte ngritur komision nga B ashkia per te shqyrtuar kerkesat me pas do kalojne ne keshill.</w:t>
      </w:r>
      <w:r w:rsidR="00F42026">
        <w:rPr>
          <w:rFonts w:ascii="Times New Roman" w:hAnsi="Times New Roman"/>
          <w:szCs w:val="18"/>
          <w:lang w:bidi="en-US"/>
        </w:rPr>
        <w:br/>
        <w:t>- A.Cakraj: Kerkesat qe i drejtohen keshillit te paraqiten.</w:t>
      </w:r>
      <w:r w:rsidR="00F42026">
        <w:rPr>
          <w:rFonts w:ascii="Times New Roman" w:hAnsi="Times New Roman"/>
          <w:szCs w:val="18"/>
          <w:lang w:bidi="en-US"/>
        </w:rPr>
        <w:br/>
        <w:t>- A.Kerrnaja: Kam paraqitur nje kerkese qe ne janar dhe nuk kam pergjigje, kam kerkuar dhe legjimitetin e firmes se kryetarit tek buxheti e nuk ka pergjigje, edhe pse jemi ne minorance duhet te na rrespektoni.</w:t>
      </w:r>
      <w:r w:rsidR="00F42026">
        <w:rPr>
          <w:rFonts w:ascii="Times New Roman" w:hAnsi="Times New Roman"/>
          <w:szCs w:val="18"/>
          <w:lang w:bidi="en-US"/>
        </w:rPr>
        <w:br/>
        <w:t>- A.Zeneli: Kerkesat per bumat ne lagje pse nuk ka zgjidhje, banoret kane sjelle kerkesen dhe nuk eshte bere asgje, jeta e banoreve vihet ne rrezik.</w:t>
      </w:r>
      <w:r w:rsidR="00F42026">
        <w:rPr>
          <w:rFonts w:ascii="Times New Roman" w:hAnsi="Times New Roman"/>
          <w:szCs w:val="18"/>
          <w:lang w:bidi="en-US"/>
        </w:rPr>
        <w:br/>
        <w:t>- A.Cakraj: Te lihet takim me Urbanistiken dhe policine e shtetit.</w:t>
      </w:r>
      <w:r w:rsidR="00F42026">
        <w:rPr>
          <w:rFonts w:ascii="Times New Roman" w:hAnsi="Times New Roman"/>
          <w:szCs w:val="18"/>
          <w:lang w:bidi="en-US"/>
        </w:rPr>
        <w:br/>
        <w:t>- I.Hoxha: Ne cdo mbledhje eshte ngritur kjo problematike e bumave.</w:t>
      </w:r>
      <w:r w:rsidR="00F42026">
        <w:rPr>
          <w:rFonts w:ascii="Times New Roman" w:hAnsi="Times New Roman"/>
          <w:szCs w:val="18"/>
          <w:lang w:bidi="en-US"/>
        </w:rPr>
        <w:br/>
        <w:t xml:space="preserve">- E.Muhametaj (Pergj.Urbanistikes): Bumat duhet te behen ose me asfalt ose me </w:t>
      </w:r>
      <w:r w:rsidR="00220C91">
        <w:rPr>
          <w:rFonts w:ascii="Times New Roman" w:hAnsi="Times New Roman"/>
          <w:szCs w:val="18"/>
          <w:lang w:bidi="en-US"/>
        </w:rPr>
        <w:t>plastik.</w:t>
      </w:r>
      <w:r w:rsidR="00220C91">
        <w:rPr>
          <w:rFonts w:ascii="Times New Roman" w:hAnsi="Times New Roman"/>
          <w:szCs w:val="18"/>
          <w:lang w:bidi="en-US"/>
        </w:rPr>
        <w:br/>
        <w:t>- I.Hoxha: Ka buma artficial me plastike te sillen mbledhjen qe vjen.</w:t>
      </w:r>
      <w:r w:rsidR="00220C91">
        <w:rPr>
          <w:rFonts w:ascii="Times New Roman" w:hAnsi="Times New Roman"/>
          <w:szCs w:val="18"/>
          <w:lang w:bidi="en-US"/>
        </w:rPr>
        <w:br/>
        <w:t xml:space="preserve">- A.Çakraj: Mbledhjen qe vjen te sillen projekt per bumat , urbanistika se bashku me policine rrugore te bashkpunoje dhe te vijne ne keshill </w:t>
      </w:r>
      <w:r w:rsidR="00B12050">
        <w:rPr>
          <w:rFonts w:ascii="Times New Roman" w:hAnsi="Times New Roman"/>
          <w:szCs w:val="18"/>
          <w:lang w:bidi="en-US"/>
        </w:rPr>
        <w:t xml:space="preserve"> </w:t>
      </w:r>
      <w:r w:rsidR="00220C91">
        <w:rPr>
          <w:rFonts w:ascii="Times New Roman" w:hAnsi="Times New Roman"/>
          <w:szCs w:val="18"/>
          <w:lang w:bidi="en-US"/>
        </w:rPr>
        <w:t>me projekt.</w:t>
      </w:r>
      <w:r w:rsidR="00220C91">
        <w:rPr>
          <w:rFonts w:ascii="Times New Roman" w:hAnsi="Times New Roman"/>
          <w:szCs w:val="18"/>
          <w:lang w:bidi="en-US"/>
        </w:rPr>
        <w:br/>
        <w:t>- Pika 2 – Procesverbali i mbledhjes, hidhet ne votim miratohet 10 vota Pro.</w:t>
      </w:r>
      <w:r w:rsidR="00220C91">
        <w:rPr>
          <w:rFonts w:ascii="Times New Roman" w:hAnsi="Times New Roman"/>
          <w:szCs w:val="18"/>
          <w:lang w:bidi="en-US"/>
        </w:rPr>
        <w:br/>
        <w:t>- Pika 3 : 6%, komisioni nuk eshte mbledh, hidhet ne votim 12 vota Pro miratohet.</w:t>
      </w:r>
      <w:r w:rsidR="00220C91">
        <w:rPr>
          <w:rFonts w:ascii="Times New Roman" w:hAnsi="Times New Roman"/>
          <w:szCs w:val="18"/>
          <w:lang w:bidi="en-US"/>
        </w:rPr>
        <w:br/>
        <w:t>-Pika 4: A.Sallahu: Komisioni eshte mbledh dhe e ka kaluar.</w:t>
      </w:r>
      <w:r w:rsidR="00220C91">
        <w:rPr>
          <w:rFonts w:ascii="Times New Roman" w:hAnsi="Times New Roman"/>
          <w:szCs w:val="18"/>
          <w:lang w:bidi="en-US"/>
        </w:rPr>
        <w:br/>
        <w:t>- F.Haxhiaj (Dr.Eko): Jep sqarimet per piken .</w:t>
      </w:r>
      <w:r w:rsidR="00220C91">
        <w:rPr>
          <w:rFonts w:ascii="Times New Roman" w:hAnsi="Times New Roman"/>
          <w:szCs w:val="18"/>
          <w:lang w:bidi="en-US"/>
        </w:rPr>
        <w:br/>
        <w:t>- A.Brahaj: Kerkoj informacion per shpenzimet per arsimin per vitin 2025, ka shume pastruese qe blejne vet.</w:t>
      </w:r>
      <w:r w:rsidR="00220C91">
        <w:rPr>
          <w:rFonts w:ascii="Times New Roman" w:hAnsi="Times New Roman"/>
          <w:szCs w:val="18"/>
          <w:lang w:bidi="en-US"/>
        </w:rPr>
        <w:br/>
        <w:t>- A.Zeneli: Si eshte bere rritja e pagave na e shpjego.</w:t>
      </w:r>
      <w:r w:rsidR="00220C91">
        <w:rPr>
          <w:rFonts w:ascii="Times New Roman" w:hAnsi="Times New Roman"/>
          <w:szCs w:val="18"/>
          <w:lang w:bidi="en-US"/>
        </w:rPr>
        <w:br/>
        <w:t>- F.Haxhiaj: Ju keni miratuar kufirin maksimal te pagave sipas pozicionit te punes dhe V.K.M-se.</w:t>
      </w:r>
      <w:r w:rsidR="00220C91">
        <w:rPr>
          <w:rFonts w:ascii="Times New Roman" w:hAnsi="Times New Roman"/>
          <w:szCs w:val="18"/>
          <w:lang w:bidi="en-US"/>
        </w:rPr>
        <w:br/>
        <w:t>- T.Tahiraj: Eshet rritur me vkm.</w:t>
      </w:r>
      <w:r w:rsidR="00220C91">
        <w:rPr>
          <w:rFonts w:ascii="Times New Roman" w:hAnsi="Times New Roman"/>
          <w:szCs w:val="18"/>
          <w:lang w:bidi="en-US"/>
        </w:rPr>
        <w:br/>
        <w:t>- A.Cakraj: Vendimet qe dalin nga Keshilli vijne si projekt nga Bashkia.</w:t>
      </w:r>
      <w:r w:rsidR="00220C91">
        <w:rPr>
          <w:rFonts w:ascii="Times New Roman" w:hAnsi="Times New Roman"/>
          <w:szCs w:val="18"/>
          <w:lang w:bidi="en-US"/>
        </w:rPr>
        <w:br/>
      </w:r>
      <w:r w:rsidR="00220C91">
        <w:rPr>
          <w:rFonts w:ascii="Times New Roman" w:hAnsi="Times New Roman"/>
          <w:szCs w:val="18"/>
          <w:lang w:bidi="en-US"/>
        </w:rPr>
        <w:lastRenderedPageBreak/>
        <w:t>- F.Haxhiaj: Nese ndonje punonjes ka nevoje per sqarim per pagen mund te vije dhe ja shpjegoj ne zyre.</w:t>
      </w:r>
      <w:r w:rsidR="00220C91">
        <w:rPr>
          <w:rFonts w:ascii="Times New Roman" w:hAnsi="Times New Roman"/>
          <w:szCs w:val="18"/>
          <w:lang w:bidi="en-US"/>
        </w:rPr>
        <w:br/>
        <w:t>- Hidhet ne votim 11 vota Pro miratohet.</w:t>
      </w:r>
      <w:r w:rsidR="00220C91">
        <w:rPr>
          <w:rFonts w:ascii="Times New Roman" w:hAnsi="Times New Roman"/>
          <w:szCs w:val="18"/>
          <w:lang w:bidi="en-US"/>
        </w:rPr>
        <w:br/>
        <w:t xml:space="preserve">- Pika 5: </w:t>
      </w:r>
      <w:r w:rsidR="00706B91">
        <w:rPr>
          <w:rFonts w:ascii="Times New Roman" w:hAnsi="Times New Roman"/>
          <w:szCs w:val="18"/>
          <w:lang w:bidi="en-US"/>
        </w:rPr>
        <w:t>Komisioni eshte mbledh, plani i masave per zjarrin, F.Metaliaj (Pergj Pyjeve), jep shpjegimet, nga 90% e zjarreve jane nga dora e njeriut. Ne bashkepunim me Njesite dhe kryetaret e fshatrave jane ngritur grupet vullnetare.</w:t>
      </w:r>
      <w:r w:rsidR="00706B91">
        <w:rPr>
          <w:rFonts w:ascii="Times New Roman" w:hAnsi="Times New Roman"/>
          <w:szCs w:val="18"/>
          <w:lang w:bidi="en-US"/>
        </w:rPr>
        <w:br/>
        <w:t>-Sh.Oruci: a ka dicka te re si plan. – F.Metaliaj: Jo.</w:t>
      </w:r>
      <w:r w:rsidR="00706B91">
        <w:rPr>
          <w:rFonts w:ascii="Times New Roman" w:hAnsi="Times New Roman"/>
          <w:szCs w:val="18"/>
          <w:lang w:bidi="en-US"/>
        </w:rPr>
        <w:br/>
        <w:t xml:space="preserve">- A.Zenelaj: Sa punonjes jane? </w:t>
      </w:r>
      <w:r w:rsidR="00706B91">
        <w:rPr>
          <w:rFonts w:ascii="Times New Roman" w:hAnsi="Times New Roman"/>
          <w:szCs w:val="18"/>
          <w:lang w:bidi="en-US"/>
        </w:rPr>
        <w:br/>
        <w:t>- F.Metaliaj: jane 18 punonjes, sipas Njesive dhe siperfaqes.</w:t>
      </w:r>
      <w:r w:rsidR="00706B91">
        <w:rPr>
          <w:rFonts w:ascii="Times New Roman" w:hAnsi="Times New Roman"/>
          <w:szCs w:val="18"/>
          <w:lang w:bidi="en-US"/>
        </w:rPr>
        <w:br/>
        <w:t>- A.Zenelaj: A keni parashikuar dicka per veshje apo mjete.</w:t>
      </w:r>
      <w:r w:rsidR="00706B91">
        <w:rPr>
          <w:rFonts w:ascii="Times New Roman" w:hAnsi="Times New Roman"/>
          <w:szCs w:val="18"/>
          <w:lang w:bidi="en-US"/>
        </w:rPr>
        <w:br/>
        <w:t>- T.Tahiraj: Kur ndodhin zjarret a mbani procesverbale.</w:t>
      </w:r>
      <w:r w:rsidR="00706B91">
        <w:rPr>
          <w:rFonts w:ascii="Times New Roman" w:hAnsi="Times New Roman"/>
          <w:szCs w:val="18"/>
          <w:lang w:bidi="en-US"/>
        </w:rPr>
        <w:br/>
        <w:t>- A.Cakraj: Hidhet ne votim 10 vota Pro miratohet.</w:t>
      </w:r>
      <w:r w:rsidR="00706B91">
        <w:rPr>
          <w:rFonts w:ascii="Times New Roman" w:hAnsi="Times New Roman"/>
          <w:szCs w:val="18"/>
          <w:lang w:bidi="en-US"/>
        </w:rPr>
        <w:br/>
        <w:t>- Pika 6: E.Gjongecaj: te rregullohet titulli i projektit (shtese).</w:t>
      </w:r>
      <w:r w:rsidR="00706B91">
        <w:rPr>
          <w:rFonts w:ascii="Times New Roman" w:hAnsi="Times New Roman"/>
          <w:szCs w:val="18"/>
          <w:lang w:bidi="en-US"/>
        </w:rPr>
        <w:br/>
        <w:t>- B.Bucpapaj: jane paraqitur 7  kerkesa per te perfituar statusin e te pastreheve, jane me dokumenta te rregullta. Hidhet ne votim 11 vota Pro miratohet.</w:t>
      </w:r>
      <w:r w:rsidR="00706B91">
        <w:rPr>
          <w:rFonts w:ascii="Times New Roman" w:hAnsi="Times New Roman"/>
          <w:szCs w:val="18"/>
          <w:lang w:bidi="en-US"/>
        </w:rPr>
        <w:br/>
        <w:t>- Pika 7: Cmimi i qerase: B.Bucpapaj, eshte ulur cmimi jep shpjegime. Hidhet ne votim 11 vota Pro.</w:t>
      </w:r>
      <w:r w:rsidR="00220C91">
        <w:rPr>
          <w:rFonts w:ascii="Times New Roman" w:hAnsi="Times New Roman"/>
          <w:szCs w:val="18"/>
          <w:lang w:bidi="en-US"/>
        </w:rPr>
        <w:br/>
      </w:r>
      <w:r w:rsidR="00706B91">
        <w:rPr>
          <w:rFonts w:ascii="Times New Roman" w:hAnsi="Times New Roman"/>
          <w:szCs w:val="18"/>
          <w:lang w:bidi="en-US"/>
        </w:rPr>
        <w:t>- Pika 8: Te ndryshme: I.Hoxha: kam paraqitur qe 3 muaj nje kerkese per qytetar nderi pas vdekjes per  Petrit Bajram Prelaj, pergjegjesi kultures. Hidhet ne votim 11 vota Pro.</w:t>
      </w:r>
      <w:r w:rsidR="00706B91">
        <w:rPr>
          <w:rFonts w:ascii="Times New Roman" w:hAnsi="Times New Roman"/>
          <w:szCs w:val="18"/>
          <w:lang w:bidi="en-US"/>
        </w:rPr>
        <w:br/>
        <w:t>-</w:t>
      </w:r>
      <w:r w:rsidR="007F4481">
        <w:rPr>
          <w:rFonts w:ascii="Times New Roman" w:hAnsi="Times New Roman"/>
          <w:szCs w:val="18"/>
          <w:lang w:bidi="en-US"/>
        </w:rPr>
        <w:t xml:space="preserve"> Jane 3 kerkesa per te ndryshmet.</w:t>
      </w:r>
      <w:r w:rsidR="00706B91">
        <w:rPr>
          <w:rFonts w:ascii="Times New Roman" w:hAnsi="Times New Roman"/>
          <w:szCs w:val="18"/>
          <w:lang w:bidi="en-US"/>
        </w:rPr>
        <w:br/>
        <w:t xml:space="preserve">- </w:t>
      </w:r>
      <w:r w:rsidR="007F4481">
        <w:rPr>
          <w:rFonts w:ascii="Times New Roman" w:hAnsi="Times New Roman"/>
          <w:szCs w:val="18"/>
          <w:lang w:bidi="en-US"/>
        </w:rPr>
        <w:t>Kemi nje kerkese nga Unioni i Gazetareve per vendosjen e shtatores se Shote Haklaj, a eshte perfaqesues i bashkise.</w:t>
      </w:r>
      <w:r w:rsidR="007F4481">
        <w:rPr>
          <w:rFonts w:ascii="Times New Roman" w:hAnsi="Times New Roman"/>
          <w:szCs w:val="18"/>
          <w:lang w:bidi="en-US"/>
        </w:rPr>
        <w:br/>
        <w:t>- E.Muhametaj: Nuk eshte vendi i pershtatshem, ne te ardhmen mund te hiqet rrethi, .</w:t>
      </w:r>
      <w:r w:rsidR="007F4481">
        <w:rPr>
          <w:rFonts w:ascii="Times New Roman" w:hAnsi="Times New Roman"/>
          <w:szCs w:val="18"/>
          <w:lang w:bidi="en-US"/>
        </w:rPr>
        <w:br/>
        <w:t>- A.Cakraj: Te vijne urbanistika me nje plan ne bashkepunim me Unionin.</w:t>
      </w:r>
      <w:r w:rsidR="007F4481">
        <w:rPr>
          <w:rFonts w:ascii="Times New Roman" w:hAnsi="Times New Roman"/>
          <w:szCs w:val="18"/>
          <w:lang w:bidi="en-US"/>
        </w:rPr>
        <w:br/>
        <w:t>- Kemi shume deshmore, te sistemohen sepse nuk eshte normale.</w:t>
      </w:r>
      <w:r w:rsidR="007F4481">
        <w:rPr>
          <w:rFonts w:ascii="Times New Roman" w:hAnsi="Times New Roman"/>
          <w:szCs w:val="18"/>
          <w:lang w:bidi="en-US"/>
        </w:rPr>
        <w:br/>
        <w:t>- A.Cakraj: Urbanistika te vije me projekt vendim ne kordinim me unionin.</w:t>
      </w:r>
      <w:r w:rsidR="007F4481">
        <w:rPr>
          <w:rFonts w:ascii="Times New Roman" w:hAnsi="Times New Roman"/>
          <w:szCs w:val="18"/>
          <w:lang w:bidi="en-US"/>
        </w:rPr>
        <w:br/>
        <w:t>- A.Sallahu: Eshte me mire qe ti vendoset emri ndonje kopshti apo cerdhje, nese unioni deshiron te beje rregullim te cerdhes apo kopshti dhe ti vihet emri i Sh.Haklaj.</w:t>
      </w:r>
      <w:r w:rsidR="007F4481">
        <w:rPr>
          <w:rFonts w:ascii="Times New Roman" w:hAnsi="Times New Roman"/>
          <w:szCs w:val="18"/>
          <w:lang w:bidi="en-US"/>
        </w:rPr>
        <w:br/>
        <w:t>- A.Cakraj: Te sillet projekti nga Urbanistika.</w:t>
      </w:r>
      <w:r w:rsidR="007F4481">
        <w:rPr>
          <w:rFonts w:ascii="Times New Roman" w:hAnsi="Times New Roman"/>
          <w:szCs w:val="18"/>
          <w:lang w:bidi="en-US"/>
        </w:rPr>
        <w:br/>
        <w:t>- Bie korumi mbledhja mbyllet.</w:t>
      </w:r>
    </w:p>
    <w:p w14:paraId="05669A08" w14:textId="77777777" w:rsidR="007F4481" w:rsidRDefault="007F4481" w:rsidP="000A1ADC">
      <w:pPr>
        <w:rPr>
          <w:rFonts w:ascii="Times New Roman" w:hAnsi="Times New Roman"/>
          <w:szCs w:val="18"/>
          <w:lang w:bidi="en-US"/>
        </w:rPr>
      </w:pPr>
    </w:p>
    <w:p w14:paraId="594FFEF6" w14:textId="321402A9" w:rsidR="007F4481" w:rsidRDefault="007F4481" w:rsidP="000A1ADC">
      <w:pPr>
        <w:rPr>
          <w:rFonts w:ascii="Times New Roman" w:hAnsi="Times New Roman"/>
          <w:szCs w:val="18"/>
          <w:lang w:bidi="en-US"/>
        </w:rPr>
      </w:pPr>
      <w:r>
        <w:rPr>
          <w:rFonts w:ascii="Times New Roman" w:hAnsi="Times New Roman"/>
          <w:szCs w:val="18"/>
          <w:lang w:bidi="en-US"/>
        </w:rPr>
        <w:t xml:space="preserve">                   Sekretari </w:t>
      </w:r>
      <w:r>
        <w:rPr>
          <w:rFonts w:ascii="Times New Roman" w:hAnsi="Times New Roman"/>
          <w:szCs w:val="18"/>
          <w:lang w:bidi="en-US"/>
        </w:rPr>
        <w:tab/>
      </w:r>
      <w:r>
        <w:rPr>
          <w:rFonts w:ascii="Times New Roman" w:hAnsi="Times New Roman"/>
          <w:szCs w:val="18"/>
          <w:lang w:bidi="en-US"/>
        </w:rPr>
        <w:tab/>
      </w:r>
      <w:r>
        <w:rPr>
          <w:rFonts w:ascii="Times New Roman" w:hAnsi="Times New Roman"/>
          <w:szCs w:val="18"/>
          <w:lang w:bidi="en-US"/>
        </w:rPr>
        <w:tab/>
      </w:r>
      <w:r>
        <w:rPr>
          <w:rFonts w:ascii="Times New Roman" w:hAnsi="Times New Roman"/>
          <w:szCs w:val="18"/>
          <w:lang w:bidi="en-US"/>
        </w:rPr>
        <w:tab/>
      </w:r>
      <w:r>
        <w:rPr>
          <w:rFonts w:ascii="Times New Roman" w:hAnsi="Times New Roman"/>
          <w:szCs w:val="18"/>
          <w:lang w:bidi="en-US"/>
        </w:rPr>
        <w:tab/>
      </w:r>
      <w:r>
        <w:rPr>
          <w:rFonts w:ascii="Times New Roman" w:hAnsi="Times New Roman"/>
          <w:szCs w:val="18"/>
          <w:lang w:bidi="en-US"/>
        </w:rPr>
        <w:tab/>
        <w:t>Kryetari</w:t>
      </w:r>
      <w:r w:rsidR="008A0E36">
        <w:rPr>
          <w:rFonts w:ascii="Times New Roman" w:hAnsi="Times New Roman"/>
          <w:szCs w:val="18"/>
          <w:lang w:bidi="en-US"/>
        </w:rPr>
        <w:br/>
      </w:r>
      <w:r>
        <w:rPr>
          <w:rFonts w:ascii="Times New Roman" w:hAnsi="Times New Roman"/>
          <w:szCs w:val="18"/>
          <w:lang w:bidi="en-US"/>
        </w:rPr>
        <w:t xml:space="preserve">              Ergent GJONGECAJ </w:t>
      </w:r>
      <w:r>
        <w:rPr>
          <w:rFonts w:ascii="Times New Roman" w:hAnsi="Times New Roman"/>
          <w:szCs w:val="18"/>
          <w:lang w:bidi="en-US"/>
        </w:rPr>
        <w:tab/>
      </w:r>
      <w:r>
        <w:rPr>
          <w:rFonts w:ascii="Times New Roman" w:hAnsi="Times New Roman"/>
          <w:szCs w:val="18"/>
          <w:lang w:bidi="en-US"/>
        </w:rPr>
        <w:tab/>
      </w:r>
      <w:r>
        <w:rPr>
          <w:rFonts w:ascii="Times New Roman" w:hAnsi="Times New Roman"/>
          <w:szCs w:val="18"/>
          <w:lang w:bidi="en-US"/>
        </w:rPr>
        <w:tab/>
      </w:r>
      <w:r>
        <w:rPr>
          <w:rFonts w:ascii="Times New Roman" w:hAnsi="Times New Roman"/>
          <w:szCs w:val="18"/>
          <w:lang w:bidi="en-US"/>
        </w:rPr>
        <w:tab/>
        <w:t xml:space="preserve">       Arber CAKRAJ</w:t>
      </w:r>
    </w:p>
    <w:p w14:paraId="574B5501" w14:textId="77777777" w:rsidR="007F4481" w:rsidRDefault="007F4481" w:rsidP="007F4481">
      <w:pPr>
        <w:jc w:val="center"/>
        <w:rPr>
          <w:rFonts w:ascii="Times New Roman" w:hAnsi="Times New Roman"/>
          <w:szCs w:val="18"/>
          <w:lang w:bidi="en-US"/>
        </w:rPr>
      </w:pPr>
    </w:p>
    <w:p w14:paraId="44B6E79C" w14:textId="57241DE0" w:rsidR="008A0E36" w:rsidRDefault="008A0E36" w:rsidP="007F4481">
      <w:pPr>
        <w:jc w:val="center"/>
        <w:rPr>
          <w:rFonts w:ascii="Times New Roman" w:hAnsi="Times New Roman"/>
          <w:szCs w:val="18"/>
          <w:lang w:bidi="en-US"/>
        </w:rPr>
      </w:pPr>
      <w:r>
        <w:rPr>
          <w:rFonts w:ascii="Times New Roman" w:hAnsi="Times New Roman"/>
          <w:szCs w:val="18"/>
          <w:lang w:bidi="en-US"/>
        </w:rPr>
        <w:t>KOMISOINI I VERIFIKIMIT TE PROCESVERBALIT</w:t>
      </w:r>
    </w:p>
    <w:p w14:paraId="1D476616" w14:textId="22D47E2E" w:rsidR="008A0E36" w:rsidRPr="00F45895" w:rsidRDefault="008A0E36" w:rsidP="008A0E36">
      <w:pPr>
        <w:rPr>
          <w:rFonts w:ascii="Times New Roman" w:hAnsi="Times New Roman"/>
          <w:szCs w:val="18"/>
          <w:lang w:bidi="en-US"/>
        </w:rPr>
      </w:pPr>
      <w:r>
        <w:rPr>
          <w:rFonts w:ascii="Times New Roman" w:hAnsi="Times New Roman"/>
          <w:szCs w:val="18"/>
          <w:lang w:bidi="en-US"/>
        </w:rPr>
        <w:t xml:space="preserve">Adem DUSHI </w:t>
      </w:r>
      <w:r>
        <w:rPr>
          <w:rFonts w:ascii="Times New Roman" w:hAnsi="Times New Roman"/>
          <w:szCs w:val="18"/>
          <w:lang w:bidi="en-US"/>
        </w:rPr>
        <w:tab/>
      </w:r>
      <w:r>
        <w:rPr>
          <w:rFonts w:ascii="Times New Roman" w:hAnsi="Times New Roman"/>
          <w:szCs w:val="18"/>
          <w:lang w:bidi="en-US"/>
        </w:rPr>
        <w:tab/>
        <w:t xml:space="preserve">                </w:t>
      </w:r>
      <w:bookmarkStart w:id="0" w:name="_GoBack"/>
      <w:bookmarkEnd w:id="0"/>
      <w:r>
        <w:rPr>
          <w:rFonts w:ascii="Times New Roman" w:hAnsi="Times New Roman"/>
          <w:szCs w:val="18"/>
          <w:lang w:bidi="en-US"/>
        </w:rPr>
        <w:tab/>
        <w:t>Ardon BRECANI</w:t>
      </w:r>
      <w:r>
        <w:rPr>
          <w:rFonts w:ascii="Times New Roman" w:hAnsi="Times New Roman"/>
          <w:szCs w:val="18"/>
          <w:lang w:bidi="en-US"/>
        </w:rPr>
        <w:tab/>
      </w:r>
      <w:r>
        <w:rPr>
          <w:rFonts w:ascii="Times New Roman" w:hAnsi="Times New Roman"/>
          <w:szCs w:val="18"/>
          <w:lang w:bidi="en-US"/>
        </w:rPr>
        <w:tab/>
      </w:r>
      <w:r>
        <w:rPr>
          <w:rFonts w:ascii="Times New Roman" w:hAnsi="Times New Roman"/>
          <w:szCs w:val="18"/>
          <w:lang w:bidi="en-US"/>
        </w:rPr>
        <w:tab/>
        <w:t>Shefkie HAXHIAJ</w:t>
      </w:r>
    </w:p>
    <w:sectPr w:rsidR="008A0E36" w:rsidRPr="00F45895" w:rsidSect="00FB066E">
      <w:footerReference w:type="even" r:id="rId11"/>
      <w:type w:val="continuous"/>
      <w:pgSz w:w="11906" w:h="16838"/>
      <w:pgMar w:top="630" w:right="1440" w:bottom="1440" w:left="1440"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FA3874" w14:textId="77777777" w:rsidR="00FC6818" w:rsidRDefault="00FC6818" w:rsidP="007C6462">
      <w:pPr>
        <w:spacing w:after="0" w:line="240" w:lineRule="auto"/>
      </w:pPr>
      <w:r>
        <w:separator/>
      </w:r>
    </w:p>
  </w:endnote>
  <w:endnote w:type="continuationSeparator" w:id="0">
    <w:p w14:paraId="67D8E542" w14:textId="77777777" w:rsidR="00FC6818" w:rsidRDefault="00FC6818" w:rsidP="007C64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A8DCE0" w14:textId="77777777" w:rsidR="00592E8F" w:rsidRDefault="00592E8F" w:rsidP="00DB676F">
    <w:pPr>
      <w:pStyle w:val="Footer"/>
      <w:tabs>
        <w:tab w:val="clear" w:pos="4513"/>
        <w:tab w:val="clear" w:pos="9026"/>
        <w:tab w:val="left" w:pos="2610"/>
      </w:tabs>
    </w:pPr>
    <w:r>
      <w:t>2</w:t>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2105C1" w14:textId="77777777" w:rsidR="00FC6818" w:rsidRDefault="00FC6818" w:rsidP="007C6462">
      <w:pPr>
        <w:spacing w:after="0" w:line="240" w:lineRule="auto"/>
      </w:pPr>
      <w:r>
        <w:separator/>
      </w:r>
    </w:p>
  </w:footnote>
  <w:footnote w:type="continuationSeparator" w:id="0">
    <w:p w14:paraId="6A20587F" w14:textId="77777777" w:rsidR="00FC6818" w:rsidRDefault="00FC6818" w:rsidP="007C646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97B14"/>
    <w:multiLevelType w:val="hybridMultilevel"/>
    <w:tmpl w:val="A88EC37E"/>
    <w:lvl w:ilvl="0" w:tplc="2F3EA244">
      <w:start w:val="1"/>
      <w:numFmt w:val="upperRoman"/>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5676E2"/>
    <w:multiLevelType w:val="hybridMultilevel"/>
    <w:tmpl w:val="2A0A27A2"/>
    <w:lvl w:ilvl="0" w:tplc="B4BC1F6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5F09AD"/>
    <w:multiLevelType w:val="hybridMultilevel"/>
    <w:tmpl w:val="92486518"/>
    <w:lvl w:ilvl="0" w:tplc="DF38F4C8">
      <w:start w:val="1"/>
      <w:numFmt w:val="lowerLetter"/>
      <w:lvlText w:val="%1."/>
      <w:lvlJc w:val="left"/>
      <w:pPr>
        <w:tabs>
          <w:tab w:val="num" w:pos="2160"/>
        </w:tabs>
        <w:ind w:left="2160" w:hanging="360"/>
      </w:pPr>
      <w:rPr>
        <w:rFonts w:hint="default"/>
      </w:rPr>
    </w:lvl>
    <w:lvl w:ilvl="1" w:tplc="C5E6904A">
      <w:start w:val="1"/>
      <w:numFmt w:val="decimal"/>
      <w:lvlText w:val="%2."/>
      <w:lvlJc w:val="left"/>
      <w:pPr>
        <w:tabs>
          <w:tab w:val="num" w:pos="900"/>
        </w:tabs>
        <w:ind w:left="900" w:hanging="360"/>
      </w:pPr>
      <w:rPr>
        <w:rFonts w:ascii="Times New Roman" w:eastAsia="Times New Roman" w:hAnsi="Times New Roman" w:cs="Times New Roman" w:hint="default"/>
      </w:rPr>
    </w:lvl>
    <w:lvl w:ilvl="2" w:tplc="04090019">
      <w:start w:val="1"/>
      <w:numFmt w:val="lowerLetter"/>
      <w:lvlText w:val="%3."/>
      <w:lvlJc w:val="left"/>
      <w:pPr>
        <w:tabs>
          <w:tab w:val="num" w:pos="1440"/>
        </w:tabs>
        <w:ind w:left="1440" w:hanging="360"/>
      </w:pPr>
      <w:rPr>
        <w:rFonts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nsid w:val="080F5228"/>
    <w:multiLevelType w:val="hybridMultilevel"/>
    <w:tmpl w:val="A88EC484"/>
    <w:lvl w:ilvl="0" w:tplc="14B6D63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99A798A"/>
    <w:multiLevelType w:val="hybridMultilevel"/>
    <w:tmpl w:val="A61E6650"/>
    <w:lvl w:ilvl="0" w:tplc="9ACC2834">
      <w:numFmt w:val="bullet"/>
      <w:lvlText w:val="-"/>
      <w:lvlJc w:val="left"/>
      <w:pPr>
        <w:tabs>
          <w:tab w:val="num" w:pos="810"/>
        </w:tabs>
        <w:ind w:left="810" w:hanging="360"/>
      </w:pPr>
      <w:rPr>
        <w:rFonts w:ascii="Times New Roman" w:eastAsia="Times New Roman" w:hAnsi="Times New Roman" w:cs="Times New Roman"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5">
    <w:nsid w:val="0BF84F92"/>
    <w:multiLevelType w:val="hybridMultilevel"/>
    <w:tmpl w:val="D94CCEA4"/>
    <w:lvl w:ilvl="0" w:tplc="E338825E">
      <w:start w:val="1"/>
      <w:numFmt w:val="decimal"/>
      <w:lvlText w:val="%1)"/>
      <w:lvlJc w:val="left"/>
      <w:pPr>
        <w:tabs>
          <w:tab w:val="num" w:pos="720"/>
        </w:tabs>
        <w:ind w:left="720" w:hanging="360"/>
      </w:pPr>
      <w:rPr>
        <w:rFonts w:ascii="Times New Roman" w:eastAsia="Times New Roman" w:hAnsi="Times New Roman" w:cs="Aria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87D2192"/>
    <w:multiLevelType w:val="multilevel"/>
    <w:tmpl w:val="4DA8851E"/>
    <w:lvl w:ilvl="0">
      <w:start w:val="1"/>
      <w:numFmt w:val="decimal"/>
      <w:lvlText w:val="%1."/>
      <w:lvlJc w:val="left"/>
      <w:pPr>
        <w:tabs>
          <w:tab w:val="decimal" w:pos="18"/>
        </w:tabs>
        <w:ind w:left="450"/>
      </w:pPr>
      <w:rPr>
        <w:rFonts w:ascii="Times New Roman" w:eastAsia="Times New Roman" w:hAnsi="Times New Roman" w:cs="Times New Roman"/>
        <w:strike w:val="0"/>
        <w:color w:val="000000"/>
        <w:spacing w:val="15"/>
        <w:w w:val="100"/>
        <w:sz w:val="26"/>
        <w:vertAlign w:val="baseline"/>
        <w:lang w:val="sq-A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A6F3ADD"/>
    <w:multiLevelType w:val="hybridMultilevel"/>
    <w:tmpl w:val="83A86744"/>
    <w:lvl w:ilvl="0" w:tplc="041C000F">
      <w:start w:val="1"/>
      <w:numFmt w:val="decimal"/>
      <w:lvlText w:val="%1."/>
      <w:lvlJc w:val="left"/>
      <w:pPr>
        <w:ind w:left="720" w:hanging="360"/>
      </w:pPr>
      <w:rPr>
        <w:rFonts w:hint="default"/>
      </w:rPr>
    </w:lvl>
    <w:lvl w:ilvl="1" w:tplc="041C0019" w:tentative="1">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abstractNum w:abstractNumId="8">
    <w:nsid w:val="384B5948"/>
    <w:multiLevelType w:val="hybridMultilevel"/>
    <w:tmpl w:val="C0529B96"/>
    <w:lvl w:ilvl="0" w:tplc="C4709B78">
      <w:numFmt w:val="bullet"/>
      <w:lvlText w:val="-"/>
      <w:lvlJc w:val="left"/>
      <w:pPr>
        <w:tabs>
          <w:tab w:val="num" w:pos="810"/>
        </w:tabs>
        <w:ind w:left="810" w:hanging="360"/>
      </w:pPr>
      <w:rPr>
        <w:rFonts w:ascii="Times New Roman" w:eastAsia="Times New Roman" w:hAnsi="Times New Roman" w:cs="Times New Roman"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9">
    <w:nsid w:val="389A1B64"/>
    <w:multiLevelType w:val="hybridMultilevel"/>
    <w:tmpl w:val="93B874CC"/>
    <w:lvl w:ilvl="0" w:tplc="041C000F">
      <w:start w:val="1"/>
      <w:numFmt w:val="decimal"/>
      <w:lvlText w:val="%1."/>
      <w:lvlJc w:val="left"/>
      <w:pPr>
        <w:ind w:left="720" w:hanging="360"/>
      </w:pPr>
      <w:rPr>
        <w:rFonts w:hint="default"/>
      </w:rPr>
    </w:lvl>
    <w:lvl w:ilvl="1" w:tplc="041C0019" w:tentative="1">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abstractNum w:abstractNumId="10">
    <w:nsid w:val="6A725730"/>
    <w:multiLevelType w:val="hybridMultilevel"/>
    <w:tmpl w:val="83E8BBF2"/>
    <w:lvl w:ilvl="0" w:tplc="041C000F">
      <w:start w:val="1"/>
      <w:numFmt w:val="decimal"/>
      <w:lvlText w:val="%1."/>
      <w:lvlJc w:val="left"/>
      <w:pPr>
        <w:ind w:left="720" w:hanging="360"/>
      </w:pPr>
      <w:rPr>
        <w:rFonts w:hint="default"/>
      </w:rPr>
    </w:lvl>
    <w:lvl w:ilvl="1" w:tplc="041C0019" w:tentative="1">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abstractNum w:abstractNumId="11">
    <w:nsid w:val="76E5746C"/>
    <w:multiLevelType w:val="hybridMultilevel"/>
    <w:tmpl w:val="97AE7906"/>
    <w:lvl w:ilvl="0" w:tplc="04090011">
      <w:start w:val="1"/>
      <w:numFmt w:val="decimal"/>
      <w:lvlText w:val="%1)"/>
      <w:lvlJc w:val="left"/>
      <w:pPr>
        <w:ind w:left="644" w:hanging="360"/>
      </w:pPr>
      <w:rPr>
        <w:sz w:val="22"/>
        <w:szCs w:val="22"/>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abstractNumId w:val="6"/>
  </w:num>
  <w:num w:numId="2">
    <w:abstractNumId w:val="7"/>
  </w:num>
  <w:num w:numId="3">
    <w:abstractNumId w:val="9"/>
  </w:num>
  <w:num w:numId="4">
    <w:abstractNumId w:val="10"/>
  </w:num>
  <w:num w:numId="5">
    <w:abstractNumId w:val="0"/>
  </w:num>
  <w:num w:numId="6">
    <w:abstractNumId w:val="4"/>
  </w:num>
  <w:num w:numId="7">
    <w:abstractNumId w:val="8"/>
  </w:num>
  <w:num w:numId="8">
    <w:abstractNumId w:val="5"/>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3"/>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6462"/>
    <w:rsid w:val="00002D83"/>
    <w:rsid w:val="00004D3D"/>
    <w:rsid w:val="00020E8B"/>
    <w:rsid w:val="0003428D"/>
    <w:rsid w:val="00035C99"/>
    <w:rsid w:val="00043DDD"/>
    <w:rsid w:val="00056B24"/>
    <w:rsid w:val="00067E42"/>
    <w:rsid w:val="00087A6F"/>
    <w:rsid w:val="000930AC"/>
    <w:rsid w:val="000A0717"/>
    <w:rsid w:val="000A1ADC"/>
    <w:rsid w:val="000A77C2"/>
    <w:rsid w:val="000B5249"/>
    <w:rsid w:val="000B61A0"/>
    <w:rsid w:val="000B6D44"/>
    <w:rsid w:val="000C3154"/>
    <w:rsid w:val="000C7B7B"/>
    <w:rsid w:val="000D70D7"/>
    <w:rsid w:val="000F1566"/>
    <w:rsid w:val="000F1CA3"/>
    <w:rsid w:val="000F1F13"/>
    <w:rsid w:val="00102420"/>
    <w:rsid w:val="0010256A"/>
    <w:rsid w:val="00156BCC"/>
    <w:rsid w:val="00172BA4"/>
    <w:rsid w:val="00181AD8"/>
    <w:rsid w:val="00185B3C"/>
    <w:rsid w:val="00195051"/>
    <w:rsid w:val="00195CF5"/>
    <w:rsid w:val="001D3D27"/>
    <w:rsid w:val="001F5586"/>
    <w:rsid w:val="00205AF3"/>
    <w:rsid w:val="00220C91"/>
    <w:rsid w:val="0024780C"/>
    <w:rsid w:val="00251A5B"/>
    <w:rsid w:val="00260C29"/>
    <w:rsid w:val="00270D64"/>
    <w:rsid w:val="00280D45"/>
    <w:rsid w:val="0028260C"/>
    <w:rsid w:val="0028337F"/>
    <w:rsid w:val="00293A1F"/>
    <w:rsid w:val="002948A8"/>
    <w:rsid w:val="002A6367"/>
    <w:rsid w:val="002D4C75"/>
    <w:rsid w:val="002D75F0"/>
    <w:rsid w:val="002E55C7"/>
    <w:rsid w:val="002E669A"/>
    <w:rsid w:val="002F6BA8"/>
    <w:rsid w:val="002F73BA"/>
    <w:rsid w:val="002F79AD"/>
    <w:rsid w:val="00331564"/>
    <w:rsid w:val="0033173D"/>
    <w:rsid w:val="00334F59"/>
    <w:rsid w:val="00340E81"/>
    <w:rsid w:val="003476CC"/>
    <w:rsid w:val="00354173"/>
    <w:rsid w:val="0037366C"/>
    <w:rsid w:val="00374861"/>
    <w:rsid w:val="0038397E"/>
    <w:rsid w:val="00384BA8"/>
    <w:rsid w:val="003901C0"/>
    <w:rsid w:val="0039575E"/>
    <w:rsid w:val="003A2220"/>
    <w:rsid w:val="003A3DCC"/>
    <w:rsid w:val="003C060C"/>
    <w:rsid w:val="003C3A8A"/>
    <w:rsid w:val="003D0F55"/>
    <w:rsid w:val="003F1E6B"/>
    <w:rsid w:val="003F36C8"/>
    <w:rsid w:val="00400B1B"/>
    <w:rsid w:val="00407C4C"/>
    <w:rsid w:val="00412EAE"/>
    <w:rsid w:val="00417612"/>
    <w:rsid w:val="004203A4"/>
    <w:rsid w:val="004210F6"/>
    <w:rsid w:val="0042375E"/>
    <w:rsid w:val="004304BC"/>
    <w:rsid w:val="00436426"/>
    <w:rsid w:val="0043745B"/>
    <w:rsid w:val="0046172A"/>
    <w:rsid w:val="00467CC9"/>
    <w:rsid w:val="00467DAD"/>
    <w:rsid w:val="00471D34"/>
    <w:rsid w:val="004762E3"/>
    <w:rsid w:val="00480B0C"/>
    <w:rsid w:val="00491A2A"/>
    <w:rsid w:val="00494DB0"/>
    <w:rsid w:val="004B1B53"/>
    <w:rsid w:val="004D1BED"/>
    <w:rsid w:val="004D4525"/>
    <w:rsid w:val="004E0C2D"/>
    <w:rsid w:val="004E2987"/>
    <w:rsid w:val="004F2EB1"/>
    <w:rsid w:val="004F6944"/>
    <w:rsid w:val="005252E5"/>
    <w:rsid w:val="00533F5A"/>
    <w:rsid w:val="00546AE7"/>
    <w:rsid w:val="00555130"/>
    <w:rsid w:val="00556247"/>
    <w:rsid w:val="00561706"/>
    <w:rsid w:val="005629C4"/>
    <w:rsid w:val="00576E44"/>
    <w:rsid w:val="00581BBE"/>
    <w:rsid w:val="00582D5C"/>
    <w:rsid w:val="005923A2"/>
    <w:rsid w:val="00592E8F"/>
    <w:rsid w:val="0059434A"/>
    <w:rsid w:val="005A4E78"/>
    <w:rsid w:val="005B711C"/>
    <w:rsid w:val="005D4B7D"/>
    <w:rsid w:val="006113B6"/>
    <w:rsid w:val="00627DA7"/>
    <w:rsid w:val="00636146"/>
    <w:rsid w:val="00662560"/>
    <w:rsid w:val="0066257B"/>
    <w:rsid w:val="00664F8E"/>
    <w:rsid w:val="00672599"/>
    <w:rsid w:val="00675FF7"/>
    <w:rsid w:val="0068183A"/>
    <w:rsid w:val="006843CB"/>
    <w:rsid w:val="006858DD"/>
    <w:rsid w:val="0069185C"/>
    <w:rsid w:val="006944C8"/>
    <w:rsid w:val="0069491E"/>
    <w:rsid w:val="006B1F11"/>
    <w:rsid w:val="006C3592"/>
    <w:rsid w:val="006E295F"/>
    <w:rsid w:val="00706B91"/>
    <w:rsid w:val="00715134"/>
    <w:rsid w:val="007153A0"/>
    <w:rsid w:val="00721D1E"/>
    <w:rsid w:val="007269ED"/>
    <w:rsid w:val="007416C5"/>
    <w:rsid w:val="00770B3E"/>
    <w:rsid w:val="00775E9C"/>
    <w:rsid w:val="00782458"/>
    <w:rsid w:val="00784E32"/>
    <w:rsid w:val="007A19AB"/>
    <w:rsid w:val="007A7763"/>
    <w:rsid w:val="007B4409"/>
    <w:rsid w:val="007C6462"/>
    <w:rsid w:val="007C675E"/>
    <w:rsid w:val="007D620B"/>
    <w:rsid w:val="007F12CE"/>
    <w:rsid w:val="007F1349"/>
    <w:rsid w:val="007F3CCE"/>
    <w:rsid w:val="007F4481"/>
    <w:rsid w:val="007F479A"/>
    <w:rsid w:val="007F5DB9"/>
    <w:rsid w:val="00801F7F"/>
    <w:rsid w:val="00803CFF"/>
    <w:rsid w:val="0080597C"/>
    <w:rsid w:val="008103E8"/>
    <w:rsid w:val="00816D0C"/>
    <w:rsid w:val="00827533"/>
    <w:rsid w:val="00837280"/>
    <w:rsid w:val="0084146F"/>
    <w:rsid w:val="00842B39"/>
    <w:rsid w:val="00851025"/>
    <w:rsid w:val="008743E6"/>
    <w:rsid w:val="0088710C"/>
    <w:rsid w:val="00887838"/>
    <w:rsid w:val="00891E5F"/>
    <w:rsid w:val="00894C44"/>
    <w:rsid w:val="008A053D"/>
    <w:rsid w:val="008A0E36"/>
    <w:rsid w:val="008B228B"/>
    <w:rsid w:val="008B57E7"/>
    <w:rsid w:val="008C45A1"/>
    <w:rsid w:val="008D0819"/>
    <w:rsid w:val="008E06EB"/>
    <w:rsid w:val="008E79D6"/>
    <w:rsid w:val="0090490C"/>
    <w:rsid w:val="00915384"/>
    <w:rsid w:val="00923673"/>
    <w:rsid w:val="009303B1"/>
    <w:rsid w:val="009438BB"/>
    <w:rsid w:val="0095529D"/>
    <w:rsid w:val="00955395"/>
    <w:rsid w:val="009811DC"/>
    <w:rsid w:val="009A5B20"/>
    <w:rsid w:val="009E5FF6"/>
    <w:rsid w:val="009F0908"/>
    <w:rsid w:val="00A05E0B"/>
    <w:rsid w:val="00A2505A"/>
    <w:rsid w:val="00A3029B"/>
    <w:rsid w:val="00A35912"/>
    <w:rsid w:val="00A6419E"/>
    <w:rsid w:val="00A679D0"/>
    <w:rsid w:val="00A72542"/>
    <w:rsid w:val="00A76478"/>
    <w:rsid w:val="00A84D86"/>
    <w:rsid w:val="00A93B71"/>
    <w:rsid w:val="00AA0AB5"/>
    <w:rsid w:val="00AA71AA"/>
    <w:rsid w:val="00AA7982"/>
    <w:rsid w:val="00AB3774"/>
    <w:rsid w:val="00AB4A4F"/>
    <w:rsid w:val="00AC33E9"/>
    <w:rsid w:val="00AD248B"/>
    <w:rsid w:val="00AD63F2"/>
    <w:rsid w:val="00AD759D"/>
    <w:rsid w:val="00AE0941"/>
    <w:rsid w:val="00AE245E"/>
    <w:rsid w:val="00AF36A7"/>
    <w:rsid w:val="00AF4210"/>
    <w:rsid w:val="00AF4E21"/>
    <w:rsid w:val="00AF5369"/>
    <w:rsid w:val="00AF690F"/>
    <w:rsid w:val="00B07EC1"/>
    <w:rsid w:val="00B07FB5"/>
    <w:rsid w:val="00B12050"/>
    <w:rsid w:val="00B21938"/>
    <w:rsid w:val="00B26886"/>
    <w:rsid w:val="00B31F10"/>
    <w:rsid w:val="00B3292C"/>
    <w:rsid w:val="00B5710F"/>
    <w:rsid w:val="00B60A4A"/>
    <w:rsid w:val="00B635B4"/>
    <w:rsid w:val="00B721DF"/>
    <w:rsid w:val="00B725D8"/>
    <w:rsid w:val="00B739C2"/>
    <w:rsid w:val="00B764B8"/>
    <w:rsid w:val="00B85152"/>
    <w:rsid w:val="00B870DC"/>
    <w:rsid w:val="00B9250D"/>
    <w:rsid w:val="00B93897"/>
    <w:rsid w:val="00BA4B79"/>
    <w:rsid w:val="00BC3E7F"/>
    <w:rsid w:val="00BC5151"/>
    <w:rsid w:val="00BD43C2"/>
    <w:rsid w:val="00BE0CC1"/>
    <w:rsid w:val="00BE77D9"/>
    <w:rsid w:val="00BF0682"/>
    <w:rsid w:val="00C04F30"/>
    <w:rsid w:val="00C05387"/>
    <w:rsid w:val="00C14FAC"/>
    <w:rsid w:val="00C160DD"/>
    <w:rsid w:val="00C37CE7"/>
    <w:rsid w:val="00C451AB"/>
    <w:rsid w:val="00C45BCE"/>
    <w:rsid w:val="00C51E52"/>
    <w:rsid w:val="00C5586E"/>
    <w:rsid w:val="00C559F4"/>
    <w:rsid w:val="00C55C11"/>
    <w:rsid w:val="00C61B82"/>
    <w:rsid w:val="00C734C0"/>
    <w:rsid w:val="00C74B87"/>
    <w:rsid w:val="00C86183"/>
    <w:rsid w:val="00C91234"/>
    <w:rsid w:val="00C935DB"/>
    <w:rsid w:val="00C94C2E"/>
    <w:rsid w:val="00CA3DE6"/>
    <w:rsid w:val="00CB2B3C"/>
    <w:rsid w:val="00CC20FA"/>
    <w:rsid w:val="00CC4CD0"/>
    <w:rsid w:val="00CD0479"/>
    <w:rsid w:val="00CE7A6C"/>
    <w:rsid w:val="00D026A0"/>
    <w:rsid w:val="00D02E60"/>
    <w:rsid w:val="00D049F8"/>
    <w:rsid w:val="00D04BF7"/>
    <w:rsid w:val="00D06B63"/>
    <w:rsid w:val="00D23B37"/>
    <w:rsid w:val="00D258A6"/>
    <w:rsid w:val="00D27481"/>
    <w:rsid w:val="00D31951"/>
    <w:rsid w:val="00D3292D"/>
    <w:rsid w:val="00D420BF"/>
    <w:rsid w:val="00D430E2"/>
    <w:rsid w:val="00D4781B"/>
    <w:rsid w:val="00D76F06"/>
    <w:rsid w:val="00DA27A6"/>
    <w:rsid w:val="00DA2BD8"/>
    <w:rsid w:val="00DA5640"/>
    <w:rsid w:val="00DB676F"/>
    <w:rsid w:val="00DC478E"/>
    <w:rsid w:val="00DD5727"/>
    <w:rsid w:val="00DE1631"/>
    <w:rsid w:val="00DE41C8"/>
    <w:rsid w:val="00DF4B98"/>
    <w:rsid w:val="00DF6959"/>
    <w:rsid w:val="00E01F20"/>
    <w:rsid w:val="00E026EA"/>
    <w:rsid w:val="00E07993"/>
    <w:rsid w:val="00E10F55"/>
    <w:rsid w:val="00E120E4"/>
    <w:rsid w:val="00E30EAD"/>
    <w:rsid w:val="00E31A05"/>
    <w:rsid w:val="00E333E5"/>
    <w:rsid w:val="00E467DB"/>
    <w:rsid w:val="00E55E37"/>
    <w:rsid w:val="00E73413"/>
    <w:rsid w:val="00E81FF1"/>
    <w:rsid w:val="00E840D8"/>
    <w:rsid w:val="00E85474"/>
    <w:rsid w:val="00E857A2"/>
    <w:rsid w:val="00E92077"/>
    <w:rsid w:val="00EA6A3B"/>
    <w:rsid w:val="00EB45E8"/>
    <w:rsid w:val="00EB7BA5"/>
    <w:rsid w:val="00EC4187"/>
    <w:rsid w:val="00EC7118"/>
    <w:rsid w:val="00ED4650"/>
    <w:rsid w:val="00ED46C2"/>
    <w:rsid w:val="00ED6752"/>
    <w:rsid w:val="00EE0AAF"/>
    <w:rsid w:val="00EE2433"/>
    <w:rsid w:val="00EE7C73"/>
    <w:rsid w:val="00F0681C"/>
    <w:rsid w:val="00F07AED"/>
    <w:rsid w:val="00F14755"/>
    <w:rsid w:val="00F14C82"/>
    <w:rsid w:val="00F171E1"/>
    <w:rsid w:val="00F304F5"/>
    <w:rsid w:val="00F322B1"/>
    <w:rsid w:val="00F323B0"/>
    <w:rsid w:val="00F42026"/>
    <w:rsid w:val="00F45895"/>
    <w:rsid w:val="00F50A38"/>
    <w:rsid w:val="00F55141"/>
    <w:rsid w:val="00F66D1B"/>
    <w:rsid w:val="00FA403B"/>
    <w:rsid w:val="00FB066E"/>
    <w:rsid w:val="00FB2B8E"/>
    <w:rsid w:val="00FB5F53"/>
    <w:rsid w:val="00FC3BD9"/>
    <w:rsid w:val="00FC6818"/>
    <w:rsid w:val="00FD59C3"/>
    <w:rsid w:val="00FE08AE"/>
    <w:rsid w:val="00FE6335"/>
    <w:rsid w:val="00FE7376"/>
    <w:rsid w:val="00FF31B3"/>
    <w:rsid w:val="00FF7A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50C53D"/>
  <w15:docId w15:val="{130AC835-A099-48D1-BBAD-04BD97E06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6462"/>
    <w:pPr>
      <w:spacing w:after="200" w:line="276" w:lineRule="auto"/>
    </w:pPr>
    <w:rPr>
      <w:rFonts w:ascii="Calibri" w:eastAsia="Times New Roman" w:hAnsi="Calibri"/>
      <w:sz w:val="22"/>
      <w:szCs w:val="22"/>
      <w:lang w:val="sq-AL" w:eastAsia="en-GB"/>
    </w:rPr>
  </w:style>
  <w:style w:type="paragraph" w:styleId="Heading2">
    <w:name w:val="heading 2"/>
    <w:basedOn w:val="Normal"/>
    <w:next w:val="Normal"/>
    <w:link w:val="Heading2Char"/>
    <w:qFormat/>
    <w:rsid w:val="00412EAE"/>
    <w:pPr>
      <w:keepNext/>
      <w:spacing w:after="0" w:line="240" w:lineRule="auto"/>
      <w:outlineLvl w:val="1"/>
    </w:pPr>
    <w:rPr>
      <w:rFonts w:ascii="Times New Roman" w:eastAsia="MS Mincho" w:hAnsi="Times New Roman"/>
      <w:sz w:val="28"/>
      <w:szCs w:val="20"/>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6462"/>
    <w:rPr>
      <w:rFonts w:ascii="Calibri" w:eastAsia="Times New Roman" w:hAnsi="Calibri"/>
      <w:sz w:val="22"/>
      <w:szCs w:val="22"/>
      <w:lang w:val="en-GB"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BookTitle">
    <w:name w:val="Book Title"/>
    <w:uiPriority w:val="33"/>
    <w:qFormat/>
    <w:rsid w:val="007C6462"/>
    <w:rPr>
      <w:b/>
      <w:bCs/>
      <w:smallCaps/>
      <w:spacing w:val="5"/>
    </w:rPr>
  </w:style>
  <w:style w:type="paragraph" w:styleId="Footer">
    <w:name w:val="footer"/>
    <w:basedOn w:val="Normal"/>
    <w:link w:val="FooterChar"/>
    <w:uiPriority w:val="99"/>
    <w:unhideWhenUsed/>
    <w:rsid w:val="007C6462"/>
    <w:pPr>
      <w:tabs>
        <w:tab w:val="center" w:pos="4513"/>
        <w:tab w:val="right" w:pos="9026"/>
      </w:tabs>
      <w:spacing w:after="0" w:line="240" w:lineRule="auto"/>
    </w:pPr>
    <w:rPr>
      <w:lang w:val="en-GB"/>
    </w:rPr>
  </w:style>
  <w:style w:type="character" w:customStyle="1" w:styleId="FooterChar">
    <w:name w:val="Footer Char"/>
    <w:link w:val="Footer"/>
    <w:uiPriority w:val="99"/>
    <w:rsid w:val="007C6462"/>
    <w:rPr>
      <w:rFonts w:ascii="Calibri" w:eastAsia="Times New Roman" w:hAnsi="Calibri" w:cs="Times New Roman"/>
      <w:i w:val="0"/>
      <w:sz w:val="22"/>
      <w:szCs w:val="22"/>
      <w:lang w:val="en-GB" w:eastAsia="en-GB"/>
    </w:rPr>
  </w:style>
  <w:style w:type="character" w:styleId="Hyperlink">
    <w:name w:val="Hyperlink"/>
    <w:rsid w:val="007C6462"/>
    <w:rPr>
      <w:rFonts w:cs="Times New Roman"/>
      <w:color w:val="0000FF"/>
      <w:u w:val="single"/>
    </w:rPr>
  </w:style>
  <w:style w:type="paragraph" w:styleId="ListParagraph">
    <w:name w:val="List Paragraph"/>
    <w:basedOn w:val="Normal"/>
    <w:uiPriority w:val="34"/>
    <w:qFormat/>
    <w:rsid w:val="007C6462"/>
    <w:pPr>
      <w:ind w:left="720"/>
      <w:contextualSpacing/>
    </w:pPr>
  </w:style>
  <w:style w:type="paragraph" w:styleId="BalloonText">
    <w:name w:val="Balloon Text"/>
    <w:basedOn w:val="Normal"/>
    <w:link w:val="BalloonTextChar"/>
    <w:uiPriority w:val="99"/>
    <w:semiHidden/>
    <w:unhideWhenUsed/>
    <w:rsid w:val="007C6462"/>
    <w:pPr>
      <w:spacing w:after="0" w:line="240" w:lineRule="auto"/>
    </w:pPr>
    <w:rPr>
      <w:rFonts w:ascii="Tahoma" w:hAnsi="Tahoma"/>
      <w:sz w:val="16"/>
      <w:szCs w:val="16"/>
      <w:lang w:val="en-GB"/>
    </w:rPr>
  </w:style>
  <w:style w:type="character" w:customStyle="1" w:styleId="BalloonTextChar">
    <w:name w:val="Balloon Text Char"/>
    <w:link w:val="BalloonText"/>
    <w:uiPriority w:val="99"/>
    <w:semiHidden/>
    <w:rsid w:val="007C6462"/>
    <w:rPr>
      <w:rFonts w:ascii="Tahoma" w:eastAsia="Times New Roman" w:hAnsi="Tahoma" w:cs="Tahoma"/>
      <w:i w:val="0"/>
      <w:sz w:val="16"/>
      <w:szCs w:val="16"/>
      <w:lang w:val="en-GB" w:eastAsia="en-GB"/>
    </w:rPr>
  </w:style>
  <w:style w:type="paragraph" w:styleId="Header">
    <w:name w:val="header"/>
    <w:basedOn w:val="Normal"/>
    <w:link w:val="HeaderChar"/>
    <w:uiPriority w:val="99"/>
    <w:unhideWhenUsed/>
    <w:rsid w:val="007C6462"/>
    <w:pPr>
      <w:tabs>
        <w:tab w:val="center" w:pos="4680"/>
        <w:tab w:val="right" w:pos="9360"/>
      </w:tabs>
      <w:spacing w:after="0" w:line="240" w:lineRule="auto"/>
    </w:pPr>
    <w:rPr>
      <w:lang w:val="en-GB"/>
    </w:rPr>
  </w:style>
  <w:style w:type="character" w:customStyle="1" w:styleId="HeaderChar">
    <w:name w:val="Header Char"/>
    <w:link w:val="Header"/>
    <w:uiPriority w:val="99"/>
    <w:rsid w:val="007C6462"/>
    <w:rPr>
      <w:rFonts w:ascii="Calibri" w:eastAsia="Times New Roman" w:hAnsi="Calibri" w:cs="Times New Roman"/>
      <w:i w:val="0"/>
      <w:sz w:val="22"/>
      <w:szCs w:val="22"/>
      <w:lang w:val="en-GB" w:eastAsia="en-GB"/>
    </w:rPr>
  </w:style>
  <w:style w:type="character" w:customStyle="1" w:styleId="Heading2Char">
    <w:name w:val="Heading 2 Char"/>
    <w:link w:val="Heading2"/>
    <w:rsid w:val="00412EAE"/>
    <w:rPr>
      <w:rFonts w:eastAsia="MS Mincho"/>
      <w:sz w:val="28"/>
      <w:lang w:val="it-IT"/>
    </w:rPr>
  </w:style>
  <w:style w:type="paragraph" w:styleId="BodyText2">
    <w:name w:val="Body Text 2"/>
    <w:basedOn w:val="Normal"/>
    <w:link w:val="BodyText2Char"/>
    <w:unhideWhenUsed/>
    <w:rsid w:val="00DF4B98"/>
    <w:pPr>
      <w:spacing w:after="0" w:line="240" w:lineRule="auto"/>
    </w:pPr>
    <w:rPr>
      <w:b/>
      <w:bCs/>
      <w:sz w:val="28"/>
      <w:szCs w:val="24"/>
      <w:lang w:val="it-IT" w:eastAsia="en-US" w:bidi="en-US"/>
    </w:rPr>
  </w:style>
  <w:style w:type="character" w:customStyle="1" w:styleId="BodyText2Char">
    <w:name w:val="Body Text 2 Char"/>
    <w:basedOn w:val="DefaultParagraphFont"/>
    <w:link w:val="BodyText2"/>
    <w:rsid w:val="00DF4B98"/>
    <w:rPr>
      <w:rFonts w:ascii="Calibri" w:eastAsia="Times New Roman" w:hAnsi="Calibri"/>
      <w:b/>
      <w:bCs/>
      <w:sz w:val="28"/>
      <w:szCs w:val="24"/>
      <w:lang w:val="it-IT"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0005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3846ED-FD72-4C5F-B5BA-9B6F75ACD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747</Words>
  <Characters>4261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Sheshi „Azem Hajdari Adresa“ Qyteti Bajram Curri  Tel 0213 22373. bashkiatropoje@gmail.com</Company>
  <LinksUpToDate>false</LinksUpToDate>
  <CharactersWithSpaces>4999</CharactersWithSpaces>
  <SharedDoc>false</SharedDoc>
  <HLinks>
    <vt:vector size="12" baseType="variant">
      <vt:variant>
        <vt:i4>6815813</vt:i4>
      </vt:variant>
      <vt:variant>
        <vt:i4>3</vt:i4>
      </vt:variant>
      <vt:variant>
        <vt:i4>0</vt:i4>
      </vt:variant>
      <vt:variant>
        <vt:i4>5</vt:i4>
      </vt:variant>
      <vt:variant>
        <vt:lpwstr>mailto:albanologjia@gmail.com</vt:lpwstr>
      </vt:variant>
      <vt:variant>
        <vt:lpwstr/>
      </vt:variant>
      <vt:variant>
        <vt:i4>6619179</vt:i4>
      </vt:variant>
      <vt:variant>
        <vt:i4>0</vt:i4>
      </vt:variant>
      <vt:variant>
        <vt:i4>0</vt:i4>
      </vt:variant>
      <vt:variant>
        <vt:i4>5</vt:i4>
      </vt:variant>
      <vt:variant>
        <vt:lpwstr>http://www.qsa.edu.al/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Compaq</dc:creator>
  <cp:lastModifiedBy>Xami</cp:lastModifiedBy>
  <cp:revision>2</cp:revision>
  <cp:lastPrinted>2025-06-25T13:24:00Z</cp:lastPrinted>
  <dcterms:created xsi:type="dcterms:W3CDTF">2025-06-25T13:24:00Z</dcterms:created>
  <dcterms:modified xsi:type="dcterms:W3CDTF">2025-06-25T13:24:00Z</dcterms:modified>
</cp:coreProperties>
</file>